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368" w:rsidRPr="000679A5" w:rsidRDefault="00EE0368" w:rsidP="00EE0368">
      <w:pPr>
        <w:pStyle w:val="Web"/>
        <w:spacing w:before="0" w:beforeAutospacing="0" w:after="0"/>
        <w:rPr>
          <w:rFonts w:asciiTheme="minorHAnsi" w:hAnsiTheme="minorHAnsi" w:cstheme="minorHAnsi"/>
        </w:rPr>
      </w:pPr>
      <w:r w:rsidRPr="000679A5">
        <w:rPr>
          <w:rFonts w:asciiTheme="minorHAnsi" w:hAnsiTheme="minorHAnsi" w:cstheme="minorHAnsi"/>
          <w:noProof/>
        </w:rPr>
        <w:drawing>
          <wp:anchor distT="0" distB="0" distL="114300" distR="114300" simplePos="0" relativeHeight="251659264" behindDoc="0" locked="0" layoutInCell="1" allowOverlap="1">
            <wp:simplePos x="0" y="0"/>
            <wp:positionH relativeFrom="column">
              <wp:posOffset>200025</wp:posOffset>
            </wp:positionH>
            <wp:positionV relativeFrom="paragraph">
              <wp:posOffset>-323850</wp:posOffset>
            </wp:positionV>
            <wp:extent cx="645795" cy="581025"/>
            <wp:effectExtent l="19050" t="0" r="1905" b="0"/>
            <wp:wrapNone/>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45795" cy="581025"/>
                    </a:xfrm>
                    <a:prstGeom prst="rect">
                      <a:avLst/>
                    </a:prstGeom>
                    <a:noFill/>
                    <a:ln w="9525">
                      <a:noFill/>
                      <a:miter lim="800000"/>
                      <a:headEnd/>
                      <a:tailEnd/>
                    </a:ln>
                  </pic:spPr>
                </pic:pic>
              </a:graphicData>
            </a:graphic>
          </wp:anchor>
        </w:drawing>
      </w:r>
    </w:p>
    <w:p w:rsidR="00EE0368" w:rsidRPr="000679A5" w:rsidRDefault="00EE0368" w:rsidP="00EE0368">
      <w:pPr>
        <w:pStyle w:val="Web"/>
        <w:spacing w:before="0" w:beforeAutospacing="0" w:after="0"/>
        <w:rPr>
          <w:rFonts w:asciiTheme="minorHAnsi" w:hAnsiTheme="minorHAnsi" w:cstheme="minorHAnsi"/>
        </w:rPr>
      </w:pPr>
    </w:p>
    <w:p w:rsidR="00EE0368" w:rsidRPr="000679A5" w:rsidRDefault="00EE0368" w:rsidP="000679A5">
      <w:pPr>
        <w:pStyle w:val="Web"/>
        <w:spacing w:before="0" w:beforeAutospacing="0" w:after="0"/>
        <w:jc w:val="both"/>
        <w:rPr>
          <w:rFonts w:asciiTheme="minorHAnsi" w:hAnsiTheme="minorHAnsi" w:cstheme="minorHAnsi"/>
        </w:rPr>
      </w:pPr>
      <w:r w:rsidRPr="000679A5">
        <w:rPr>
          <w:rFonts w:asciiTheme="minorHAnsi" w:hAnsiTheme="minorHAnsi" w:cstheme="minorHAnsi"/>
          <w:b/>
          <w:bCs/>
        </w:rPr>
        <w:t xml:space="preserve">ΕΛΛΗΝΙΚΗ ΔΗΜΟΚΡΑΤΙΑ                                       </w:t>
      </w:r>
      <w:r w:rsidRPr="000679A5">
        <w:rPr>
          <w:rFonts w:asciiTheme="minorHAnsi" w:hAnsiTheme="minorHAnsi" w:cstheme="minorHAnsi"/>
        </w:rPr>
        <w:t>Τζερμιάδων:07-09-2022</w:t>
      </w:r>
    </w:p>
    <w:p w:rsidR="00EE0368" w:rsidRPr="000679A5" w:rsidRDefault="00EE0368" w:rsidP="000679A5">
      <w:pPr>
        <w:pStyle w:val="Web"/>
        <w:spacing w:before="0" w:beforeAutospacing="0" w:after="0"/>
        <w:jc w:val="both"/>
        <w:rPr>
          <w:rFonts w:asciiTheme="minorHAnsi" w:hAnsiTheme="minorHAnsi" w:cstheme="minorHAnsi"/>
        </w:rPr>
      </w:pPr>
      <w:r w:rsidRPr="000679A5">
        <w:rPr>
          <w:rFonts w:asciiTheme="minorHAnsi" w:hAnsiTheme="minorHAnsi" w:cstheme="minorHAnsi"/>
          <w:b/>
          <w:bCs/>
        </w:rPr>
        <w:t xml:space="preserve">ΝΟΜΟΣ ΛΑΣΙΘΙΟΥ                                                    </w:t>
      </w:r>
      <w:r w:rsidRPr="000679A5">
        <w:rPr>
          <w:rFonts w:asciiTheme="minorHAnsi" w:hAnsiTheme="minorHAnsi" w:cstheme="minorHAnsi"/>
        </w:rPr>
        <w:t>Αριθ</w:t>
      </w:r>
      <w:r w:rsidR="000F5113">
        <w:rPr>
          <w:rFonts w:asciiTheme="minorHAnsi" w:hAnsiTheme="minorHAnsi" w:cstheme="minorHAnsi"/>
        </w:rPr>
        <w:t>μ</w:t>
      </w:r>
      <w:r w:rsidRPr="000679A5">
        <w:rPr>
          <w:rFonts w:asciiTheme="minorHAnsi" w:hAnsiTheme="minorHAnsi" w:cstheme="minorHAnsi"/>
        </w:rPr>
        <w:t>.</w:t>
      </w:r>
      <w:r w:rsidR="000F5113">
        <w:rPr>
          <w:rFonts w:asciiTheme="minorHAnsi" w:hAnsiTheme="minorHAnsi" w:cstheme="minorHAnsi"/>
        </w:rPr>
        <w:t xml:space="preserve"> </w:t>
      </w:r>
      <w:r w:rsidRPr="000679A5">
        <w:rPr>
          <w:rFonts w:asciiTheme="minorHAnsi" w:hAnsiTheme="minorHAnsi" w:cstheme="minorHAnsi"/>
        </w:rPr>
        <w:t xml:space="preserve">πρωτ: </w:t>
      </w:r>
      <w:r w:rsidR="00737A2C">
        <w:rPr>
          <w:rFonts w:asciiTheme="minorHAnsi" w:hAnsiTheme="minorHAnsi" w:cstheme="minorHAnsi"/>
        </w:rPr>
        <w:t>387</w:t>
      </w:r>
    </w:p>
    <w:p w:rsidR="00EE0368" w:rsidRPr="000679A5" w:rsidRDefault="00EE0368" w:rsidP="000679A5">
      <w:pPr>
        <w:pStyle w:val="Web"/>
        <w:spacing w:before="0" w:beforeAutospacing="0" w:after="0"/>
        <w:jc w:val="both"/>
        <w:rPr>
          <w:rFonts w:asciiTheme="minorHAnsi" w:hAnsiTheme="minorHAnsi" w:cstheme="minorHAnsi"/>
        </w:rPr>
      </w:pPr>
      <w:r w:rsidRPr="000679A5">
        <w:rPr>
          <w:rFonts w:asciiTheme="minorHAnsi" w:hAnsiTheme="minorHAnsi" w:cstheme="minorHAnsi"/>
          <w:b/>
          <w:bCs/>
        </w:rPr>
        <w:t>ΠΑΙΔΙΚΟΙ ΒΡΕΦΟΝΗΠΙΑΚΟΙ ΣΤΑΘΜΟΙ</w:t>
      </w:r>
    </w:p>
    <w:p w:rsidR="00EE0368" w:rsidRPr="000679A5" w:rsidRDefault="00EE0368" w:rsidP="000679A5">
      <w:pPr>
        <w:pStyle w:val="Web"/>
        <w:spacing w:before="0" w:beforeAutospacing="0" w:after="0"/>
        <w:ind w:left="-720" w:right="-1055"/>
        <w:jc w:val="both"/>
        <w:rPr>
          <w:rFonts w:asciiTheme="minorHAnsi" w:hAnsiTheme="minorHAnsi" w:cstheme="minorHAnsi"/>
        </w:rPr>
      </w:pPr>
      <w:r w:rsidRPr="000679A5">
        <w:rPr>
          <w:rFonts w:asciiTheme="minorHAnsi" w:hAnsiTheme="minorHAnsi" w:cstheme="minorHAnsi"/>
          <w:b/>
          <w:bCs/>
        </w:rPr>
        <w:t xml:space="preserve">          </w:t>
      </w:r>
      <w:r w:rsidR="000679A5">
        <w:rPr>
          <w:rFonts w:asciiTheme="minorHAnsi" w:hAnsiTheme="minorHAnsi" w:cstheme="minorHAnsi"/>
          <w:b/>
          <w:bCs/>
        </w:rPr>
        <w:t xml:space="preserve"> </w:t>
      </w:r>
      <w:r w:rsidRPr="000679A5">
        <w:rPr>
          <w:rFonts w:asciiTheme="minorHAnsi" w:hAnsiTheme="minorHAnsi" w:cstheme="minorHAnsi"/>
          <w:b/>
          <w:bCs/>
        </w:rPr>
        <w:t xml:space="preserve"> ΔΗΜΟΥ ΟΡΟΠΕΔΙΟΥ ΛΑΣΙΘΙΟΥ</w:t>
      </w:r>
    </w:p>
    <w:p w:rsidR="00EE0368" w:rsidRPr="000679A5" w:rsidRDefault="00EE0368" w:rsidP="000679A5">
      <w:pPr>
        <w:pStyle w:val="Web"/>
        <w:spacing w:before="0" w:beforeAutospacing="0" w:after="0"/>
        <w:ind w:left="-720"/>
        <w:jc w:val="both"/>
        <w:rPr>
          <w:rFonts w:asciiTheme="minorHAnsi" w:hAnsiTheme="minorHAnsi" w:cstheme="minorHAnsi"/>
        </w:rPr>
      </w:pPr>
      <w:r w:rsidRPr="000679A5">
        <w:rPr>
          <w:rFonts w:asciiTheme="minorHAnsi" w:hAnsiTheme="minorHAnsi" w:cstheme="minorHAnsi"/>
        </w:rPr>
        <w:t xml:space="preserve">          </w:t>
      </w:r>
      <w:r w:rsidR="000679A5">
        <w:rPr>
          <w:rFonts w:asciiTheme="minorHAnsi" w:hAnsiTheme="minorHAnsi" w:cstheme="minorHAnsi"/>
        </w:rPr>
        <w:t xml:space="preserve">  </w:t>
      </w:r>
      <w:r w:rsidRPr="000679A5">
        <w:rPr>
          <w:rFonts w:asciiTheme="minorHAnsi" w:hAnsiTheme="minorHAnsi" w:cstheme="minorHAnsi"/>
        </w:rPr>
        <w:t>Δ/νση Τζερμιάδων</w:t>
      </w:r>
    </w:p>
    <w:p w:rsidR="00EE0368" w:rsidRPr="000679A5" w:rsidRDefault="00EE0368" w:rsidP="000679A5">
      <w:pPr>
        <w:pStyle w:val="Web"/>
        <w:spacing w:before="0" w:beforeAutospacing="0" w:after="0"/>
        <w:ind w:left="-720"/>
        <w:jc w:val="both"/>
        <w:rPr>
          <w:rFonts w:asciiTheme="minorHAnsi" w:hAnsiTheme="minorHAnsi" w:cstheme="minorHAnsi"/>
        </w:rPr>
      </w:pPr>
      <w:r w:rsidRPr="000679A5">
        <w:rPr>
          <w:rFonts w:asciiTheme="minorHAnsi" w:hAnsiTheme="minorHAnsi" w:cstheme="minorHAnsi"/>
        </w:rPr>
        <w:t xml:space="preserve">           </w:t>
      </w:r>
      <w:r w:rsidR="000679A5">
        <w:rPr>
          <w:rFonts w:asciiTheme="minorHAnsi" w:hAnsiTheme="minorHAnsi" w:cstheme="minorHAnsi"/>
        </w:rPr>
        <w:t xml:space="preserve"> </w:t>
      </w:r>
      <w:r w:rsidRPr="000679A5">
        <w:rPr>
          <w:rFonts w:asciiTheme="minorHAnsi" w:hAnsiTheme="minorHAnsi" w:cstheme="minorHAnsi"/>
        </w:rPr>
        <w:t xml:space="preserve">Ταχ. Κωδ. 72052 </w:t>
      </w:r>
    </w:p>
    <w:p w:rsidR="000679A5" w:rsidRDefault="00EE0368" w:rsidP="000679A5">
      <w:pPr>
        <w:pStyle w:val="Web"/>
        <w:spacing w:before="0" w:beforeAutospacing="0" w:after="0"/>
        <w:ind w:left="-720"/>
        <w:jc w:val="both"/>
        <w:rPr>
          <w:rFonts w:asciiTheme="minorHAnsi" w:hAnsiTheme="minorHAnsi" w:cstheme="minorHAnsi"/>
        </w:rPr>
      </w:pPr>
      <w:r w:rsidRPr="000679A5">
        <w:rPr>
          <w:rFonts w:asciiTheme="minorHAnsi" w:hAnsiTheme="minorHAnsi" w:cstheme="minorHAnsi"/>
        </w:rPr>
        <w:t xml:space="preserve">           </w:t>
      </w:r>
      <w:r w:rsidR="000679A5">
        <w:rPr>
          <w:rFonts w:asciiTheme="minorHAnsi" w:hAnsiTheme="minorHAnsi" w:cstheme="minorHAnsi"/>
        </w:rPr>
        <w:t xml:space="preserve"> </w:t>
      </w:r>
      <w:r w:rsidRPr="000679A5">
        <w:rPr>
          <w:rFonts w:asciiTheme="minorHAnsi" w:hAnsiTheme="minorHAnsi" w:cstheme="minorHAnsi"/>
        </w:rPr>
        <w:t xml:space="preserve">Πληροφορίες Κασσάκη Μαρία </w:t>
      </w:r>
    </w:p>
    <w:p w:rsidR="000679A5" w:rsidRPr="00DB31E5" w:rsidRDefault="000679A5" w:rsidP="000679A5">
      <w:pPr>
        <w:pStyle w:val="Web"/>
        <w:spacing w:before="0" w:beforeAutospacing="0" w:after="0"/>
        <w:ind w:left="-720"/>
        <w:jc w:val="both"/>
        <w:rPr>
          <w:rFonts w:asciiTheme="minorHAnsi" w:hAnsiTheme="minorHAnsi" w:cstheme="minorHAnsi"/>
        </w:rPr>
      </w:pPr>
      <w:r w:rsidRPr="00DB31E5">
        <w:rPr>
          <w:rFonts w:asciiTheme="minorHAnsi" w:hAnsiTheme="minorHAnsi" w:cstheme="minorHAnsi"/>
        </w:rPr>
        <w:t xml:space="preserve">            </w:t>
      </w:r>
      <w:r w:rsidR="00EE0368" w:rsidRPr="000679A5">
        <w:rPr>
          <w:rFonts w:asciiTheme="minorHAnsi" w:hAnsiTheme="minorHAnsi" w:cstheme="minorHAnsi"/>
        </w:rPr>
        <w:t>Τηλ</w:t>
      </w:r>
      <w:r w:rsidR="00EE0368" w:rsidRPr="00DB31E5">
        <w:rPr>
          <w:rFonts w:asciiTheme="minorHAnsi" w:hAnsiTheme="minorHAnsi" w:cstheme="minorHAnsi"/>
        </w:rPr>
        <w:t xml:space="preserve">.: 2844031491 </w:t>
      </w:r>
    </w:p>
    <w:p w:rsidR="00EE0368" w:rsidRPr="000679A5" w:rsidRDefault="000679A5" w:rsidP="000679A5">
      <w:pPr>
        <w:pStyle w:val="Web"/>
        <w:spacing w:before="0" w:beforeAutospacing="0" w:after="0"/>
        <w:ind w:left="-720"/>
        <w:jc w:val="both"/>
        <w:rPr>
          <w:rFonts w:asciiTheme="minorHAnsi" w:hAnsiTheme="minorHAnsi" w:cstheme="minorHAnsi"/>
          <w:lang w:val="en-US"/>
        </w:rPr>
      </w:pPr>
      <w:r w:rsidRPr="00DB31E5">
        <w:rPr>
          <w:rFonts w:asciiTheme="minorHAnsi" w:hAnsiTheme="minorHAnsi" w:cstheme="minorHAnsi"/>
        </w:rPr>
        <w:t xml:space="preserve">            </w:t>
      </w:r>
      <w:r w:rsidR="00EE0368" w:rsidRPr="000679A5">
        <w:rPr>
          <w:rFonts w:asciiTheme="minorHAnsi" w:hAnsiTheme="minorHAnsi" w:cstheme="minorHAnsi"/>
          <w:lang w:val="en-US"/>
        </w:rPr>
        <w:t>e-mail : pbsdoik0474@syzefxis.gov.gr</w:t>
      </w:r>
    </w:p>
    <w:p w:rsidR="00EE0368" w:rsidRPr="000679A5" w:rsidRDefault="00EE0368" w:rsidP="00EE0368">
      <w:pPr>
        <w:pStyle w:val="Web"/>
        <w:spacing w:before="0" w:beforeAutospacing="0" w:after="0"/>
        <w:rPr>
          <w:rFonts w:asciiTheme="minorHAnsi" w:hAnsiTheme="minorHAnsi" w:cstheme="minorHAnsi"/>
          <w:lang w:val="en-US"/>
        </w:rPr>
      </w:pPr>
    </w:p>
    <w:p w:rsidR="00EE0368" w:rsidRPr="000679A5" w:rsidRDefault="00EE0368" w:rsidP="00EE0368">
      <w:pPr>
        <w:pStyle w:val="Web"/>
        <w:spacing w:before="0" w:beforeAutospacing="0" w:after="0"/>
        <w:rPr>
          <w:lang w:val="en-US"/>
        </w:rPr>
      </w:pPr>
    </w:p>
    <w:p w:rsidR="00EE0368" w:rsidRPr="000679A5" w:rsidRDefault="00EE0368" w:rsidP="00EE0368">
      <w:pPr>
        <w:pStyle w:val="Web"/>
        <w:spacing w:before="0" w:beforeAutospacing="0" w:after="0"/>
        <w:rPr>
          <w:lang w:val="en-US"/>
        </w:rPr>
      </w:pPr>
    </w:p>
    <w:p w:rsidR="00EE0368" w:rsidRPr="000B73F8" w:rsidRDefault="00EE0368" w:rsidP="00EE0368">
      <w:pPr>
        <w:pStyle w:val="Web"/>
        <w:spacing w:before="0" w:beforeAutospacing="0" w:after="0"/>
        <w:jc w:val="center"/>
      </w:pPr>
      <w:r>
        <w:rPr>
          <w:rFonts w:ascii="Arial" w:hAnsi="Arial" w:cs="Arial"/>
          <w:b/>
          <w:bCs/>
          <w:sz w:val="40"/>
          <w:szCs w:val="40"/>
        </w:rPr>
        <w:t>ΑΝΑΚΟΙΝΩΣΗ</w:t>
      </w:r>
    </w:p>
    <w:p w:rsidR="00EE0368" w:rsidRPr="00513F2E" w:rsidRDefault="00EE0368" w:rsidP="00EE0368">
      <w:pPr>
        <w:tabs>
          <w:tab w:val="left" w:pos="1950"/>
        </w:tabs>
        <w:rPr>
          <w:rFonts w:ascii="Arial" w:hAnsi="Arial" w:cs="Arial"/>
        </w:rPr>
      </w:pPr>
      <w:r w:rsidRPr="00513F2E">
        <w:rPr>
          <w:rFonts w:ascii="Arial" w:hAnsi="Arial" w:cs="Arial"/>
        </w:rPr>
        <w:tab/>
      </w:r>
    </w:p>
    <w:p w:rsidR="00EE0368" w:rsidRDefault="00EE0368" w:rsidP="00EE0368">
      <w:r w:rsidRPr="00CA2CC3">
        <w:t xml:space="preserve">Σας ενημερώνουμε ότι οι αιτήσεις </w:t>
      </w:r>
      <w:r>
        <w:t xml:space="preserve"> </w:t>
      </w:r>
      <w:r w:rsidRPr="00CA2CC3">
        <w:rPr>
          <w:b/>
        </w:rPr>
        <w:t>εγγραφής</w:t>
      </w:r>
      <w:r>
        <w:rPr>
          <w:b/>
        </w:rPr>
        <w:t xml:space="preserve"> </w:t>
      </w:r>
      <w:r w:rsidRPr="00CA2CC3">
        <w:rPr>
          <w:b/>
        </w:rPr>
        <w:t xml:space="preserve"> </w:t>
      </w:r>
      <w:r w:rsidR="00E53058">
        <w:t xml:space="preserve">των βρεφών, </w:t>
      </w:r>
      <w:r w:rsidR="00737A2C">
        <w:t>σύμφωνα με την απόφαση 1</w:t>
      </w:r>
      <w:r w:rsidR="00D27D52">
        <w:t>2</w:t>
      </w:r>
      <w:bookmarkStart w:id="0" w:name="_GoBack"/>
      <w:bookmarkEnd w:id="0"/>
      <w:r w:rsidR="00737A2C">
        <w:t>/2022 ΔΣ</w:t>
      </w:r>
      <w:r>
        <w:t xml:space="preserve">, ξεκινάνε από την </w:t>
      </w:r>
      <w:r w:rsidRPr="00DB31E5">
        <w:rPr>
          <w:b/>
        </w:rPr>
        <w:t>Πέμπτη  08 Σεπτεμβρίου 2022</w:t>
      </w:r>
      <w:r>
        <w:t xml:space="preserve"> μέχρι και την  </w:t>
      </w:r>
      <w:r w:rsidRPr="00DB31E5">
        <w:rPr>
          <w:b/>
        </w:rPr>
        <w:t>Τρίτη 20 Σεπτεμβρίου  2022</w:t>
      </w:r>
      <w:r w:rsidRPr="00CA2CC3">
        <w:t xml:space="preserve">. </w:t>
      </w:r>
      <w:r>
        <w:t>Οι αιτήσεις θα γίνονται δεκτές</w:t>
      </w:r>
      <w:r w:rsidR="00737A2C">
        <w:t xml:space="preserve"> σύμφωνα με την απόφαση, για βρέφη </w:t>
      </w:r>
      <w:r w:rsidR="00DB31E5">
        <w:t>από</w:t>
      </w:r>
      <w:r w:rsidR="00737A2C">
        <w:t xml:space="preserve"> 1 έτους</w:t>
      </w:r>
      <w:r w:rsidR="00DB31E5">
        <w:t xml:space="preserve"> έως 2μισή ετών</w:t>
      </w:r>
      <w:r w:rsidR="00737A2C">
        <w:t xml:space="preserve">, </w:t>
      </w:r>
      <w:r>
        <w:t xml:space="preserve"> στο γραφείο του Πα</w:t>
      </w:r>
      <w:r w:rsidR="00EC760C">
        <w:t xml:space="preserve">ιδικού Σταθμού στον Άγ. Γεώργιο </w:t>
      </w:r>
      <w:r>
        <w:t>Οροπεδίου Λασιθίου από τη Νηπιαγωγό κατόπιν ραντεβού</w:t>
      </w:r>
      <w:r w:rsidR="00737A2C">
        <w:t xml:space="preserve"> τις  εργάσιμες ημέρες και ώρες  9:00 – 12:00. </w:t>
      </w:r>
      <w:r w:rsidRPr="00CA2CC3">
        <w:t>Πιο αναλυτικά:</w:t>
      </w:r>
    </w:p>
    <w:p w:rsidR="00EE0368" w:rsidRPr="00FA6F9D" w:rsidRDefault="00EE0368" w:rsidP="00EE0368">
      <w:pPr>
        <w:jc w:val="center"/>
        <w:rPr>
          <w:rFonts w:cstheme="minorHAnsi"/>
          <w:b/>
          <w:sz w:val="28"/>
          <w:szCs w:val="28"/>
        </w:rPr>
      </w:pPr>
      <w:r w:rsidRPr="00FA6F9D">
        <w:rPr>
          <w:rFonts w:cstheme="minorHAnsi"/>
          <w:b/>
          <w:sz w:val="28"/>
          <w:szCs w:val="28"/>
        </w:rPr>
        <w:t>Δικαιολογητικά εγγραφής</w:t>
      </w:r>
    </w:p>
    <w:p w:rsidR="00EE0368" w:rsidRPr="00FA6F9D" w:rsidRDefault="00EE0368" w:rsidP="00EE0368">
      <w:pPr>
        <w:pStyle w:val="Web"/>
        <w:spacing w:before="0" w:beforeAutospacing="0" w:after="0"/>
        <w:ind w:left="150"/>
        <w:rPr>
          <w:rStyle w:val="apple-converted-space"/>
          <w:rFonts w:asciiTheme="minorHAnsi" w:hAnsiTheme="minorHAnsi" w:cstheme="minorHAnsi"/>
          <w:color w:val="000000"/>
        </w:rPr>
      </w:pPr>
      <w:r w:rsidRPr="00FA6F9D">
        <w:rPr>
          <w:rFonts w:asciiTheme="minorHAnsi" w:hAnsiTheme="minorHAnsi" w:cstheme="minorHAnsi"/>
          <w:color w:val="000000"/>
        </w:rPr>
        <w:t>Σύμφωνα με το άρθρο 4 του πρότυπου κανονισμού λειτουργίας των Δημοτικών Παιδικών Σταθμών (ΦΕΚ 4249/05-12-2017) τα απαιτούμενα δικαιολογητικά εγγραφής είναι:  </w:t>
      </w:r>
      <w:r w:rsidRPr="00FA6F9D">
        <w:rPr>
          <w:rStyle w:val="apple-converted-space"/>
          <w:rFonts w:asciiTheme="minorHAnsi" w:hAnsiTheme="minorHAnsi" w:cstheme="minorHAnsi"/>
          <w:color w:val="000000"/>
        </w:rPr>
        <w:t> </w:t>
      </w:r>
    </w:p>
    <w:p w:rsidR="00EE0368" w:rsidRPr="00FA6F9D" w:rsidRDefault="00EE0368" w:rsidP="00EE0368">
      <w:pPr>
        <w:pStyle w:val="Web"/>
        <w:spacing w:before="0" w:beforeAutospacing="0" w:after="0"/>
        <w:ind w:left="150"/>
        <w:rPr>
          <w:rFonts w:asciiTheme="minorHAnsi" w:hAnsiTheme="minorHAnsi" w:cstheme="minorHAnsi"/>
          <w:color w:val="000000"/>
        </w:rPr>
      </w:pPr>
      <w:r w:rsidRPr="00FA6F9D">
        <w:rPr>
          <w:rStyle w:val="apple-converted-space"/>
          <w:rFonts w:asciiTheme="minorHAnsi" w:hAnsiTheme="minorHAnsi" w:cstheme="minorHAnsi"/>
          <w:color w:val="000000"/>
        </w:rPr>
        <w:t>1. Αίτηση- συμπληρωμένο ερωτηματολόγιο της μητέρας ή του πατέρα ή του κηδεμόνα του παιδι</w:t>
      </w:r>
      <w:r>
        <w:rPr>
          <w:rStyle w:val="apple-converted-space"/>
          <w:rFonts w:asciiTheme="minorHAnsi" w:hAnsiTheme="minorHAnsi" w:cstheme="minorHAnsi"/>
          <w:color w:val="000000"/>
        </w:rPr>
        <w:t>ού.</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t>Πιστοποιητικό οικογενειακής κατάστασης και όπου αυτό δεν είναι εφικτό ληξιαρχική πράξη γέννησης.</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t>Βεβαίωση εργοδότη ότι και οι δύο γονείς είναι εργαζόμενοι ή πρόκειται να εργασθούν εντός μηνός από την υποβολή της αίτησης εγγραφής.</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t>Βεβαίωση ανεργίας από τον ΟΑΕΔ ή κάρτα ανεργίας σε ισχύ, του γονέα ή των γονέων που είναι άνεργοι.</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t>Αντίγραφο του εκκαθαριστικού σημειώματος των γον</w:t>
      </w:r>
      <w:r>
        <w:rPr>
          <w:rFonts w:cstheme="minorHAnsi"/>
          <w:color w:val="000000"/>
        </w:rPr>
        <w:t xml:space="preserve">έων τρέχοντος οικονομικού έτους και το Ε1. </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t xml:space="preserve">Βεβαίωση υγείας του παιδιού συμπληρωμένη και υπογεγραμμένη από Παιδίατρο καθώς και αντίγραφο του βιβλιαρίου υγείας του με τα εμβόλια που προβλέπονται κάθε φορά ανάλογα με την ηλικία του παιδιού. Επίσης, αποτελέσματα φυματινοαντίδρασης </w:t>
      </w:r>
      <w:r w:rsidRPr="00FA6F9D">
        <w:rPr>
          <w:rFonts w:cstheme="minorHAnsi"/>
          <w:color w:val="000000"/>
          <w:lang w:val="en-US"/>
        </w:rPr>
        <w:t>Mantoux</w:t>
      </w:r>
      <w:r w:rsidRPr="00FA6F9D">
        <w:rPr>
          <w:rFonts w:cstheme="minorHAnsi"/>
          <w:color w:val="000000"/>
        </w:rPr>
        <w:t xml:space="preserve">, όπως κάθε φορά προβλέπεται από το Εθνικό πρόγραμμα Εμβολιασμών. </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t>Σε περίπτωση που υπάρχει οικογενειακό-κοινωνικό πρόβλημα (π.χ. γονέας άγαμος, διαζευγμένος ή εν διαστάσει, στρατευμένος , φοιτητής, αποβιώσας κλπ.) θα πρέπει να μας υποβάλλετε και το αντίστοιχο επίσημο δικαιολογητικό από την αρμόδια υπηρεσία .</w:t>
      </w:r>
      <w:r w:rsidRPr="00FA6F9D">
        <w:rPr>
          <w:rStyle w:val="a3"/>
          <w:rFonts w:cstheme="minorHAnsi"/>
          <w:b/>
          <w:bCs/>
          <w:color w:val="000000"/>
        </w:rPr>
        <w:t>Το υπόψη δικαιολογητικό κρίνεται απαραίτητο προκειμένου να δοθεί προτεραιότητα στην εγγραφή του παιδιού σας στον Παιδικό Σταθμό.</w:t>
      </w:r>
    </w:p>
    <w:p w:rsidR="00EE0368" w:rsidRPr="00FA6F9D" w:rsidRDefault="00EE0368" w:rsidP="00EE0368">
      <w:pPr>
        <w:numPr>
          <w:ilvl w:val="0"/>
          <w:numId w:val="1"/>
        </w:numPr>
        <w:spacing w:after="0" w:line="240" w:lineRule="auto"/>
        <w:rPr>
          <w:rFonts w:cstheme="minorHAnsi"/>
          <w:color w:val="000000"/>
        </w:rPr>
      </w:pPr>
      <w:r w:rsidRPr="00FA6F9D">
        <w:rPr>
          <w:rFonts w:cstheme="minorHAnsi"/>
          <w:color w:val="000000"/>
        </w:rPr>
        <w:lastRenderedPageBreak/>
        <w:t xml:space="preserve">Για την εγγραφή παιδιών αλλοδαπών γονέων στον Σταθμό εκτός των προηγουμένων δικαιολογητικών , απαραίτητη προϋπόθεση είναι </w:t>
      </w:r>
      <w:r w:rsidRPr="00FA6F9D">
        <w:rPr>
          <w:rFonts w:cstheme="minorHAnsi"/>
          <w:b/>
          <w:color w:val="000000"/>
        </w:rPr>
        <w:t>και η άδεια</w:t>
      </w:r>
      <w:r w:rsidRPr="00FA6F9D">
        <w:rPr>
          <w:rFonts w:cstheme="minorHAnsi"/>
          <w:color w:val="000000"/>
        </w:rPr>
        <w:t xml:space="preserve"> </w:t>
      </w:r>
      <w:r w:rsidRPr="00FA6F9D">
        <w:rPr>
          <w:rFonts w:cstheme="minorHAnsi"/>
          <w:b/>
          <w:color w:val="000000"/>
        </w:rPr>
        <w:t>νόμιμης παραμονής στη χώρα μας</w:t>
      </w:r>
      <w:r w:rsidRPr="00FA6F9D">
        <w:rPr>
          <w:rFonts w:cstheme="minorHAnsi"/>
          <w:color w:val="000000"/>
        </w:rPr>
        <w:t xml:space="preserve"> όπως αυτή αποδεικνύεται από τις ισχύουσες κάθε φορά διατάξεις.</w:t>
      </w:r>
    </w:p>
    <w:p w:rsidR="00EE0368" w:rsidRPr="00FA6F9D" w:rsidRDefault="00EE0368" w:rsidP="00EE0368">
      <w:pPr>
        <w:ind w:left="-60"/>
        <w:rPr>
          <w:rFonts w:cstheme="minorHAnsi"/>
          <w:color w:val="000000"/>
        </w:rPr>
      </w:pPr>
    </w:p>
    <w:p w:rsidR="00EE0368" w:rsidRDefault="00EE0368"/>
    <w:p w:rsidR="00EE0368" w:rsidRDefault="00EE0368" w:rsidP="00EE0368">
      <w:pPr>
        <w:tabs>
          <w:tab w:val="left" w:pos="6180"/>
        </w:tabs>
      </w:pPr>
      <w:r>
        <w:tab/>
        <w:t xml:space="preserve">Ο ΠΡΟΕΔΡΟΣ </w:t>
      </w:r>
    </w:p>
    <w:p w:rsidR="00EE0368" w:rsidRDefault="00EE0368" w:rsidP="00EE0368">
      <w:pPr>
        <w:tabs>
          <w:tab w:val="left" w:pos="6180"/>
        </w:tabs>
      </w:pPr>
    </w:p>
    <w:p w:rsidR="00553200" w:rsidRPr="00EE0368" w:rsidRDefault="00EE0368" w:rsidP="00EE0368">
      <w:pPr>
        <w:tabs>
          <w:tab w:val="left" w:pos="5775"/>
        </w:tabs>
      </w:pPr>
      <w:r>
        <w:tab/>
        <w:t>ΦΑΝΟΥΡΓΙΑΚΗΣ ΓΕΩΡΓΙΟΣ</w:t>
      </w:r>
    </w:p>
    <w:sectPr w:rsidR="00553200" w:rsidRPr="00EE0368" w:rsidSect="001320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E4EB4"/>
    <w:multiLevelType w:val="hybridMultilevel"/>
    <w:tmpl w:val="43441682"/>
    <w:lvl w:ilvl="0" w:tplc="4DEA5982">
      <w:start w:val="2"/>
      <w:numFmt w:val="decimal"/>
      <w:lvlText w:val="%1."/>
      <w:lvlJc w:val="left"/>
      <w:pPr>
        <w:tabs>
          <w:tab w:val="num" w:pos="300"/>
        </w:tabs>
        <w:ind w:left="300" w:hanging="360"/>
      </w:pPr>
      <w:rPr>
        <w:rFonts w:ascii="Times New Roman" w:hAnsi="Times New Roman" w:hint="default"/>
        <w:b w:val="0"/>
      </w:rPr>
    </w:lvl>
    <w:lvl w:ilvl="1" w:tplc="04080019" w:tentative="1">
      <w:start w:val="1"/>
      <w:numFmt w:val="lowerLetter"/>
      <w:lvlText w:val="%2."/>
      <w:lvlJc w:val="left"/>
      <w:pPr>
        <w:tabs>
          <w:tab w:val="num" w:pos="1020"/>
        </w:tabs>
        <w:ind w:left="1020" w:hanging="360"/>
      </w:pPr>
    </w:lvl>
    <w:lvl w:ilvl="2" w:tplc="0408001B" w:tentative="1">
      <w:start w:val="1"/>
      <w:numFmt w:val="lowerRoman"/>
      <w:lvlText w:val="%3."/>
      <w:lvlJc w:val="right"/>
      <w:pPr>
        <w:tabs>
          <w:tab w:val="num" w:pos="1740"/>
        </w:tabs>
        <w:ind w:left="1740" w:hanging="180"/>
      </w:pPr>
    </w:lvl>
    <w:lvl w:ilvl="3" w:tplc="0408000F" w:tentative="1">
      <w:start w:val="1"/>
      <w:numFmt w:val="decimal"/>
      <w:lvlText w:val="%4."/>
      <w:lvlJc w:val="left"/>
      <w:pPr>
        <w:tabs>
          <w:tab w:val="num" w:pos="2460"/>
        </w:tabs>
        <w:ind w:left="2460" w:hanging="360"/>
      </w:pPr>
    </w:lvl>
    <w:lvl w:ilvl="4" w:tplc="04080019" w:tentative="1">
      <w:start w:val="1"/>
      <w:numFmt w:val="lowerLetter"/>
      <w:lvlText w:val="%5."/>
      <w:lvlJc w:val="left"/>
      <w:pPr>
        <w:tabs>
          <w:tab w:val="num" w:pos="3180"/>
        </w:tabs>
        <w:ind w:left="3180" w:hanging="360"/>
      </w:pPr>
    </w:lvl>
    <w:lvl w:ilvl="5" w:tplc="0408001B" w:tentative="1">
      <w:start w:val="1"/>
      <w:numFmt w:val="lowerRoman"/>
      <w:lvlText w:val="%6."/>
      <w:lvlJc w:val="right"/>
      <w:pPr>
        <w:tabs>
          <w:tab w:val="num" w:pos="3900"/>
        </w:tabs>
        <w:ind w:left="3900" w:hanging="180"/>
      </w:pPr>
    </w:lvl>
    <w:lvl w:ilvl="6" w:tplc="0408000F" w:tentative="1">
      <w:start w:val="1"/>
      <w:numFmt w:val="decimal"/>
      <w:lvlText w:val="%7."/>
      <w:lvlJc w:val="left"/>
      <w:pPr>
        <w:tabs>
          <w:tab w:val="num" w:pos="4620"/>
        </w:tabs>
        <w:ind w:left="4620" w:hanging="360"/>
      </w:pPr>
    </w:lvl>
    <w:lvl w:ilvl="7" w:tplc="04080019" w:tentative="1">
      <w:start w:val="1"/>
      <w:numFmt w:val="lowerLetter"/>
      <w:lvlText w:val="%8."/>
      <w:lvlJc w:val="left"/>
      <w:pPr>
        <w:tabs>
          <w:tab w:val="num" w:pos="5340"/>
        </w:tabs>
        <w:ind w:left="5340" w:hanging="360"/>
      </w:pPr>
    </w:lvl>
    <w:lvl w:ilvl="8" w:tplc="0408001B" w:tentative="1">
      <w:start w:val="1"/>
      <w:numFmt w:val="lowerRoman"/>
      <w:lvlText w:val="%9."/>
      <w:lvlJc w:val="right"/>
      <w:pPr>
        <w:tabs>
          <w:tab w:val="num" w:pos="6060"/>
        </w:tabs>
        <w:ind w:left="60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EE0368"/>
    <w:rsid w:val="000679A5"/>
    <w:rsid w:val="00082579"/>
    <w:rsid w:val="000F5113"/>
    <w:rsid w:val="00553200"/>
    <w:rsid w:val="00737A2C"/>
    <w:rsid w:val="00CD0D14"/>
    <w:rsid w:val="00D27D52"/>
    <w:rsid w:val="00D927AE"/>
    <w:rsid w:val="00DB31E5"/>
    <w:rsid w:val="00E53058"/>
    <w:rsid w:val="00EC760C"/>
    <w:rsid w:val="00EE03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B803"/>
  <w15:docId w15:val="{A9C8458D-CE04-4F96-BDEB-56B8C80E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3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EE0368"/>
    <w:pPr>
      <w:spacing w:before="100" w:beforeAutospacing="1" w:after="119" w:line="240" w:lineRule="auto"/>
    </w:pPr>
    <w:rPr>
      <w:rFonts w:ascii="Times New Roman" w:eastAsia="Times New Roman" w:hAnsi="Times New Roman" w:cs="Times New Roman"/>
      <w:sz w:val="24"/>
      <w:szCs w:val="24"/>
      <w:lang w:eastAsia="el-GR"/>
    </w:rPr>
  </w:style>
  <w:style w:type="character" w:styleId="a3">
    <w:name w:val="Emphasis"/>
    <w:basedOn w:val="a0"/>
    <w:qFormat/>
    <w:rsid w:val="00EE0368"/>
    <w:rPr>
      <w:i/>
      <w:iCs/>
    </w:rPr>
  </w:style>
  <w:style w:type="character" w:customStyle="1" w:styleId="apple-converted-space">
    <w:name w:val="apple-converted-space"/>
    <w:basedOn w:val="a0"/>
    <w:rsid w:val="00EE0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391</Words>
  <Characters>2117</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2022-09-07T06:00:00Z</dcterms:created>
  <dcterms:modified xsi:type="dcterms:W3CDTF">2022-09-07T12:00:00Z</dcterms:modified>
</cp:coreProperties>
</file>